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Manojkumar  Shelana"/>
            <w:bookmarkEnd w:id="1"/>
            <w:r w:rsidRPr="00071D52">
              <w:rPr>
                <w:sz w:val="15"/>
                <w:szCs w:val="15"/>
              </w:rPr>
              <w:t>Manojkumar  Shelana</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Manojkumar  Shelana"/>
            <w:bookmarkEnd w:id="2"/>
            <w:bookmarkEnd w:id="3"/>
            <w:r w:rsidRPr="001875B2">
              <w:t>Miss.Manojkumar  Shelana</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Manojkumar.Shelana@Lnttechservices.com"/>
            <w:bookmarkEnd w:id="6"/>
            <w:r w:rsidRPr="0096323D">
              <w:rPr>
                <w:sz w:val="15"/>
                <w:szCs w:val="15"/>
                <w:lang w:val="de-DE"/>
              </w:rPr>
              <w:t>Manojkumar.Shelana@Lnttechservices.com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1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T11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Manojkumar  Shelana"/>
            <w:bookmarkEnd w:id="15"/>
            <w:r w:rsidRPr="00283F28">
              <w:rPr>
                <w:lang w:val="de-DE"/>
              </w:rPr>
              <w:t>Manojkumar  Shelana</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mm"/>
      <w:bookmarkEnd w:id="22"/>
      <w:proofErr w:type="spellStart"/>
      <w:r w:rsidR="00283F28" w:rsidRPr="00283F28">
        <w:rPr>
          <w:rFonts w:cs="Arial"/>
          <w:bCs/>
          <w:sz w:val="24"/>
          <w:szCs w:val="32"/>
          <w:lang w:eastAsia="zh-CN"/>
        </w:rPr>
        <w:t>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2 Kits: "/>
      <w:bookmarkStart w:id="37" w:name="BUDGET PRICE for 2 Kits: "/>
      <w:bookmarkEnd w:id="36"/>
      <w:bookmarkEnd w:id="37"/>
      <w:r w:rsidRPr="00283F28">
        <w:rPr>
          <w:rFonts w:cs="Arial"/>
          <w:b/>
          <w:bCs/>
          <w:color w:val="2E74B5" w:themeColor="accent1" w:themeShade="BF"/>
          <w:sz w:val="24"/>
          <w:szCs w:val="32"/>
          <w:lang w:eastAsia="zh-CN"/>
        </w:rPr>
        <w:t>BUDGET PRICE for 2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